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5418" w:rsidRPr="006A1BFB" w:rsidRDefault="00335418" w:rsidP="00335418">
      <w:pPr>
        <w:rPr>
          <w:b/>
          <w:bCs/>
        </w:rPr>
      </w:pPr>
      <w:r w:rsidRPr="006A1BFB">
        <w:rPr>
          <w:b/>
          <w:bCs/>
        </w:rPr>
        <w:t>FAQs</w:t>
      </w:r>
    </w:p>
    <w:p w:rsidR="00335418" w:rsidRDefault="00335418" w:rsidP="00335418">
      <w:r w:rsidRPr="00A74E19">
        <w:rPr>
          <w:b/>
          <w:bCs/>
        </w:rPr>
        <w:t>Who is Summit Learning Trust</w:t>
      </w:r>
      <w:r>
        <w:rPr>
          <w:b/>
          <w:bCs/>
        </w:rPr>
        <w:t>?</w:t>
      </w:r>
      <w:r>
        <w:t xml:space="preserve">   </w:t>
      </w:r>
    </w:p>
    <w:p w:rsidR="00335418" w:rsidRDefault="00335418" w:rsidP="00335418">
      <w:r>
        <w:t>S</w:t>
      </w:r>
      <w:r w:rsidRPr="00973C5A">
        <w:t xml:space="preserve">ummit Learning Trust is a successful and inclusive multi-academy trust with a strong local presence across Birmingham and Solihull, educating </w:t>
      </w:r>
      <w:r>
        <w:t>around</w:t>
      </w:r>
      <w:r w:rsidRPr="00973C5A">
        <w:t xml:space="preserve"> 8,000 </w:t>
      </w:r>
      <w:r>
        <w:t>learners</w:t>
      </w:r>
      <w:r w:rsidRPr="00973C5A">
        <w:t xml:space="preserve"> across primary, secondary and post-16 provision. The Trust is committed to securing consistently high outcomes, with all academies judged ‘Good</w:t>
      </w:r>
      <w:r>
        <w:t>/Expected</w:t>
      </w:r>
      <w:r w:rsidRPr="00973C5A">
        <w:t xml:space="preserve">’ by Ofsted </w:t>
      </w:r>
      <w:r>
        <w:t>with</w:t>
      </w:r>
      <w:r w:rsidRPr="00973C5A">
        <w:t xml:space="preserve"> an increasing number of ‘Outstanding</w:t>
      </w:r>
      <w:r>
        <w:t>/Strong</w:t>
      </w:r>
      <w:r w:rsidRPr="00973C5A">
        <w:t>’ features. It combines strong collaboration, high-quality teaching and learning, and a clear focus on ambition, care and inclusion to support all pupils to achieve and thrive, while developing the knowledge, skills and resilience needed to succeed in their future lives. You can find out more about Summit here:</w:t>
      </w:r>
      <w:r>
        <w:t xml:space="preserve"> </w:t>
      </w:r>
      <w:hyperlink r:id="rId4" w:history="1">
        <w:r w:rsidRPr="00223A5F">
          <w:rPr>
            <w:rStyle w:val="Hyperlink"/>
          </w:rPr>
          <w:t>Summit Learning Trust</w:t>
        </w:r>
      </w:hyperlink>
    </w:p>
    <w:p w:rsidR="00335418" w:rsidRDefault="00335418" w:rsidP="00335418"/>
    <w:p w:rsidR="00335418" w:rsidRDefault="00335418" w:rsidP="00335418">
      <w:pPr>
        <w:rPr>
          <w:b/>
          <w:bCs/>
        </w:rPr>
      </w:pPr>
      <w:r w:rsidRPr="00A74E19">
        <w:rPr>
          <w:b/>
          <w:bCs/>
        </w:rPr>
        <w:t>Why Summit</w:t>
      </w:r>
      <w:r>
        <w:rPr>
          <w:b/>
          <w:bCs/>
        </w:rPr>
        <w:t>?</w:t>
      </w:r>
      <w:r w:rsidRPr="00A74E19">
        <w:rPr>
          <w:b/>
          <w:bCs/>
        </w:rPr>
        <w:t xml:space="preserve"> </w:t>
      </w:r>
    </w:p>
    <w:p w:rsidR="00335418" w:rsidRPr="00A74E19" w:rsidRDefault="00335418" w:rsidP="00335418">
      <w:r w:rsidRPr="00A74E19">
        <w:t xml:space="preserve">Summit Learning Trust has a strong track record of delivering sustained improvement across its family of primary, secondary and post-16 settings in Birmingham and Solihull. Through effective collaboration, shared expertise and a clear focus on high-quality teaching and inclusive practice, the Trust has secured consistently strong outcomes, with all academies judged </w:t>
      </w:r>
      <w:r>
        <w:t xml:space="preserve">highly by Ofsted. Learners </w:t>
      </w:r>
      <w:r w:rsidRPr="00A74E19">
        <w:t>across Summit benefit from the Trust’s collective capacity, resources and commitment to ambition, care and challenge. Summit’s values and strategic approach position it well to provide the targeted, sustained support required to further strengthen and accelerate improvement.</w:t>
      </w:r>
    </w:p>
    <w:p w:rsidR="00335418" w:rsidRDefault="00335418" w:rsidP="00335418"/>
    <w:p w:rsidR="00335418" w:rsidRDefault="00335418" w:rsidP="00335418">
      <w:r w:rsidRPr="00A74E19">
        <w:rPr>
          <w:b/>
          <w:bCs/>
        </w:rPr>
        <w:t>Will there be any change to leadership and staffing</w:t>
      </w:r>
      <w:r>
        <w:t xml:space="preserve">? </w:t>
      </w:r>
    </w:p>
    <w:p w:rsidR="00335418" w:rsidRDefault="00335418" w:rsidP="00335418">
      <w:r>
        <w:t>No. t</w:t>
      </w:r>
      <w:r w:rsidRPr="006A1BFB">
        <w:t xml:space="preserve">he same </w:t>
      </w:r>
      <w:r>
        <w:t>school</w:t>
      </w:r>
      <w:r w:rsidRPr="006A1BFB">
        <w:t xml:space="preserve"> team will remain in place, with the addition of trust-level leadership and resource support from </w:t>
      </w:r>
      <w:r>
        <w:t>Summit</w:t>
      </w:r>
      <w:r w:rsidRPr="006A1BFB">
        <w:t xml:space="preserve">. Crucially, staff </w:t>
      </w:r>
      <w:r>
        <w:t xml:space="preserve">members </w:t>
      </w:r>
      <w:r w:rsidRPr="006A1BFB">
        <w:t>will receive the localised consistent support to continue to enhance and improve our practice in all areas, to the benefit of all our learners.</w:t>
      </w:r>
    </w:p>
    <w:p w:rsidR="00335418" w:rsidRDefault="00335418" w:rsidP="00335418"/>
    <w:p w:rsidR="00335418" w:rsidRDefault="00335418" w:rsidP="00335418">
      <w:pPr>
        <w:rPr>
          <w:b/>
          <w:bCs/>
        </w:rPr>
      </w:pPr>
      <w:r w:rsidRPr="00A74E19">
        <w:rPr>
          <w:b/>
          <w:bCs/>
        </w:rPr>
        <w:t>Will the curriculum change</w:t>
      </w:r>
      <w:r>
        <w:rPr>
          <w:b/>
          <w:bCs/>
        </w:rPr>
        <w:t xml:space="preserve">? </w:t>
      </w:r>
    </w:p>
    <w:p w:rsidR="00335418" w:rsidRDefault="00335418" w:rsidP="00335418">
      <w:r w:rsidRPr="003A0035">
        <w:t>The curriculum will continue to ensure progression and achievement for all. The curriculum is already refined and nationally, there are changes expected to ensure we continue to meet national expectation in delivering the National Curriculum. Any changes will be in line with normal review and refinements processes</w:t>
      </w:r>
      <w:r>
        <w:t>, and will be decided by Forest Oak and Merstone leaders</w:t>
      </w:r>
      <w:r w:rsidRPr="003A0035">
        <w:t xml:space="preserve">. </w:t>
      </w:r>
    </w:p>
    <w:p w:rsidR="00335418" w:rsidRDefault="00335418" w:rsidP="00335418"/>
    <w:p w:rsidR="00335418" w:rsidRDefault="00335418" w:rsidP="00335418">
      <w:pPr>
        <w:rPr>
          <w:b/>
          <w:bCs/>
        </w:rPr>
      </w:pPr>
      <w:r w:rsidRPr="00A74E19">
        <w:rPr>
          <w:b/>
          <w:bCs/>
        </w:rPr>
        <w:t>Will the school name change</w:t>
      </w:r>
      <w:r>
        <w:rPr>
          <w:b/>
          <w:bCs/>
        </w:rPr>
        <w:t>?</w:t>
      </w:r>
    </w:p>
    <w:p w:rsidR="00335418" w:rsidRPr="006A1BFB" w:rsidRDefault="00335418" w:rsidP="00335418">
      <w:r>
        <w:t>No, t</w:t>
      </w:r>
      <w:r w:rsidRPr="006A1BFB">
        <w:t xml:space="preserve">he </w:t>
      </w:r>
      <w:r>
        <w:t>school</w:t>
      </w:r>
      <w:r w:rsidRPr="006A1BFB">
        <w:t xml:space="preserve"> will continue to uphold its distinctive character and remain rooted in the local community. This proposal is about support and improvement, not about changing what makes the school unique.</w:t>
      </w:r>
      <w:r>
        <w:t xml:space="preserve"> </w:t>
      </w:r>
    </w:p>
    <w:p w:rsidR="00335418" w:rsidRDefault="00335418" w:rsidP="00335418"/>
    <w:p w:rsidR="00335418" w:rsidRDefault="00335418" w:rsidP="00335418"/>
    <w:p w:rsidR="00335418" w:rsidRDefault="00335418" w:rsidP="00335418">
      <w:pPr>
        <w:rPr>
          <w:b/>
          <w:bCs/>
        </w:rPr>
      </w:pPr>
    </w:p>
    <w:p w:rsidR="00335418" w:rsidRDefault="00335418" w:rsidP="00335418">
      <w:pPr>
        <w:rPr>
          <w:b/>
          <w:bCs/>
        </w:rPr>
      </w:pPr>
      <w:r w:rsidRPr="00A74E19">
        <w:rPr>
          <w:b/>
          <w:bCs/>
        </w:rPr>
        <w:lastRenderedPageBreak/>
        <w:t>Will the uniform change</w:t>
      </w:r>
      <w:r>
        <w:rPr>
          <w:b/>
          <w:bCs/>
        </w:rPr>
        <w:t xml:space="preserve">? </w:t>
      </w:r>
    </w:p>
    <w:p w:rsidR="00335418" w:rsidRDefault="00335418" w:rsidP="00335418">
      <w:r>
        <w:t xml:space="preserve">No, uniform at the school will remain the same with decisions around this made by Forest Oak and Merstone leaders. </w:t>
      </w:r>
    </w:p>
    <w:p w:rsidR="00335418" w:rsidRDefault="00335418" w:rsidP="00335418"/>
    <w:p w:rsidR="00335418" w:rsidRDefault="00335418" w:rsidP="00335418">
      <w:r w:rsidRPr="00A74E19">
        <w:rPr>
          <w:b/>
          <w:bCs/>
        </w:rPr>
        <w:t>Will school day start and end times change?</w:t>
      </w:r>
      <w:r>
        <w:t xml:space="preserve"> </w:t>
      </w:r>
    </w:p>
    <w:p w:rsidR="00335418" w:rsidRDefault="00335418" w:rsidP="00335418">
      <w:r>
        <w:t>No</w:t>
      </w:r>
    </w:p>
    <w:p w:rsidR="00335418" w:rsidRDefault="00335418" w:rsidP="00335418"/>
    <w:p w:rsidR="00335418" w:rsidRDefault="00335418" w:rsidP="00335418">
      <w:pPr>
        <w:rPr>
          <w:b/>
          <w:bCs/>
        </w:rPr>
      </w:pPr>
      <w:r w:rsidRPr="00A74E19">
        <w:rPr>
          <w:b/>
          <w:bCs/>
        </w:rPr>
        <w:t>Will term dates change</w:t>
      </w:r>
      <w:r>
        <w:rPr>
          <w:b/>
          <w:bCs/>
        </w:rPr>
        <w:t>?</w:t>
      </w:r>
    </w:p>
    <w:p w:rsidR="00335418" w:rsidRDefault="00335418" w:rsidP="00335418">
      <w:r w:rsidRPr="006A1BFB">
        <w:t xml:space="preserve">Term dates will remain in line with </w:t>
      </w:r>
      <w:r>
        <w:t>Solihull MBC</w:t>
      </w:r>
      <w:r w:rsidRPr="006A1BFB">
        <w:t xml:space="preserve"> local authority and published beforehand as normal practice.</w:t>
      </w:r>
    </w:p>
    <w:p w:rsidR="00335418" w:rsidRDefault="00335418" w:rsidP="00335418"/>
    <w:p w:rsidR="00335418" w:rsidRDefault="00335418" w:rsidP="00335418">
      <w:pPr>
        <w:rPr>
          <w:b/>
          <w:bCs/>
        </w:rPr>
      </w:pPr>
      <w:r w:rsidRPr="00A74E19">
        <w:rPr>
          <w:b/>
          <w:bCs/>
        </w:rPr>
        <w:t xml:space="preserve">Will you re-establish the governing </w:t>
      </w:r>
      <w:proofErr w:type="gramStart"/>
      <w:r w:rsidRPr="00A74E19">
        <w:rPr>
          <w:b/>
          <w:bCs/>
        </w:rPr>
        <w:t xml:space="preserve">body </w:t>
      </w:r>
      <w:r>
        <w:rPr>
          <w:b/>
          <w:bCs/>
        </w:rPr>
        <w:t>?</w:t>
      </w:r>
      <w:proofErr w:type="gramEnd"/>
    </w:p>
    <w:p w:rsidR="00335418" w:rsidRDefault="00335418" w:rsidP="00335418">
      <w:r w:rsidRPr="006A1BFB">
        <w:t xml:space="preserve">No. </w:t>
      </w:r>
      <w:r>
        <w:t>Summit</w:t>
      </w:r>
      <w:r w:rsidRPr="006A1BFB">
        <w:t xml:space="preserve"> are keen to work with the existing Governing Body. </w:t>
      </w:r>
      <w:r>
        <w:t>Summit</w:t>
      </w:r>
      <w:r w:rsidRPr="006A1BFB">
        <w:t xml:space="preserve"> will continue to follow the well-established and successful </w:t>
      </w:r>
      <w:r>
        <w:t>Summit</w:t>
      </w:r>
      <w:r w:rsidRPr="006A1BFB">
        <w:t xml:space="preserve"> governance model, with </w:t>
      </w:r>
      <w:proofErr w:type="gramStart"/>
      <w:r w:rsidRPr="006A1BFB">
        <w:t>an</w:t>
      </w:r>
      <w:proofErr w:type="gramEnd"/>
      <w:r w:rsidRPr="006A1BFB">
        <w:t xml:space="preserve"> </w:t>
      </w:r>
      <w:r>
        <w:t>Local Governing Body (LGB)</w:t>
      </w:r>
      <w:r w:rsidRPr="006A1BFB">
        <w:t>, at school level.</w:t>
      </w:r>
    </w:p>
    <w:p w:rsidR="00335418" w:rsidRDefault="00335418" w:rsidP="00335418"/>
    <w:p w:rsidR="00335418" w:rsidRDefault="00335418" w:rsidP="00335418">
      <w:r w:rsidRPr="00A74E19">
        <w:rPr>
          <w:b/>
          <w:bCs/>
        </w:rPr>
        <w:t>What is the time scale for the proposed change -</w:t>
      </w:r>
      <w:r>
        <w:t xml:space="preserve"> </w:t>
      </w:r>
      <w:r w:rsidRPr="006A1BFB">
        <w:t xml:space="preserve">Following this consultation, we will </w:t>
      </w:r>
      <w:r>
        <w:t xml:space="preserve">work with </w:t>
      </w:r>
      <w:r w:rsidRPr="006A1BFB">
        <w:t>the Department for</w:t>
      </w:r>
      <w:r>
        <w:t xml:space="preserve"> </w:t>
      </w:r>
      <w:r w:rsidRPr="006A1BFB">
        <w:t xml:space="preserve">Education for the transfer to go ahead. If timings run to plan, the transfer would take </w:t>
      </w:r>
      <w:r w:rsidRPr="002D1271">
        <w:t>effect in November 2026</w:t>
      </w:r>
      <w:r w:rsidRPr="006A1BFB">
        <w:t>. However, these things can always be subject to delays and change, so we will keep you updated with progress</w:t>
      </w:r>
      <w:r>
        <w:t xml:space="preserve"> made</w:t>
      </w:r>
      <w:r w:rsidRPr="006A1BFB">
        <w:t>.</w:t>
      </w:r>
    </w:p>
    <w:p w:rsidR="00335418" w:rsidRDefault="00335418" w:rsidP="00335418"/>
    <w:p w:rsidR="00335418" w:rsidRDefault="00335418" w:rsidP="00335418">
      <w:r w:rsidRPr="00A74E19">
        <w:rPr>
          <w:b/>
          <w:bCs/>
        </w:rPr>
        <w:t xml:space="preserve">Will I be able to </w:t>
      </w:r>
      <w:r>
        <w:rPr>
          <w:b/>
          <w:bCs/>
        </w:rPr>
        <w:t>h</w:t>
      </w:r>
      <w:r w:rsidRPr="00A74E19">
        <w:rPr>
          <w:b/>
          <w:bCs/>
        </w:rPr>
        <w:t>ave a say</w:t>
      </w:r>
      <w:r>
        <w:t xml:space="preserve">? </w:t>
      </w:r>
    </w:p>
    <w:p w:rsidR="00335418" w:rsidRPr="006A1BFB" w:rsidRDefault="00335418" w:rsidP="00335418">
      <w:r>
        <w:t>Y</w:t>
      </w:r>
      <w:r w:rsidRPr="006A1BFB">
        <w:t>es. We are keen to engage with parents, carers, staff</w:t>
      </w:r>
      <w:r>
        <w:t xml:space="preserve"> members</w:t>
      </w:r>
      <w:r w:rsidRPr="006A1BFB">
        <w:t>, L</w:t>
      </w:r>
      <w:r>
        <w:t xml:space="preserve">ocal </w:t>
      </w:r>
      <w:r w:rsidRPr="006A1BFB">
        <w:t>A</w:t>
      </w:r>
      <w:r>
        <w:t>uthorities</w:t>
      </w:r>
      <w:r w:rsidRPr="006A1BFB">
        <w:t xml:space="preserve"> and the local community and to hear your feedback. We would therefore encourage you to share this by contacting</w:t>
      </w:r>
      <w:r w:rsidRPr="006A1BFB">
        <w:rPr>
          <w:rFonts w:ascii="Arial" w:hAnsi="Arial" w:cs="Arial"/>
        </w:rPr>
        <w:t> </w:t>
      </w:r>
      <w:r w:rsidRPr="002D1271">
        <w:t xml:space="preserve"> </w:t>
      </w:r>
      <w:r>
        <w:t>Rebecca.Hill@summitlearningtrust.org.uk</w:t>
      </w:r>
      <w:r w:rsidRPr="006A1BFB">
        <w:rPr>
          <w:rFonts w:ascii="Arial" w:hAnsi="Arial" w:cs="Arial"/>
        </w:rPr>
        <w:t> </w:t>
      </w:r>
      <w:r w:rsidRPr="006A1BFB">
        <w:t xml:space="preserve"> using the </w:t>
      </w:r>
      <w:r w:rsidRPr="00E037E4">
        <w:t>reference “</w:t>
      </w:r>
      <w:proofErr w:type="spellStart"/>
      <w:r>
        <w:t>ForMer</w:t>
      </w:r>
      <w:proofErr w:type="spellEnd"/>
      <w:r w:rsidRPr="00E037E4">
        <w:t xml:space="preserve">” in </w:t>
      </w:r>
      <w:r w:rsidRPr="006A1BFB">
        <w:t xml:space="preserve">the subject header. This period of consultation closes at </w:t>
      </w:r>
      <w:r w:rsidRPr="00BA3CD3">
        <w:t>noon on 28 September 2026.</w:t>
      </w:r>
    </w:p>
    <w:p w:rsidR="009264AA" w:rsidRDefault="00335418">
      <w:bookmarkStart w:id="0" w:name="_GoBack"/>
      <w:bookmarkEnd w:id="0"/>
    </w:p>
    <w:sectPr w:rsidR="009264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418"/>
    <w:rsid w:val="001D2440"/>
    <w:rsid w:val="0028482E"/>
    <w:rsid w:val="00335418"/>
    <w:rsid w:val="00A0128A"/>
    <w:rsid w:val="00D10204"/>
    <w:rsid w:val="00DA3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0C6316-4E84-43BF-9AAE-5D29BAA9A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5418"/>
    <w:pPr>
      <w:spacing w:after="160" w:line="259" w:lineRule="auto"/>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541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ummitlearningtrust.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564</Words>
  <Characters>3220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Grealish</dc:creator>
  <cp:keywords/>
  <dc:description/>
  <cp:lastModifiedBy>Kieran Grealish</cp:lastModifiedBy>
  <cp:revision>1</cp:revision>
  <dcterms:created xsi:type="dcterms:W3CDTF">2026-09-07T15:09:00Z</dcterms:created>
  <dcterms:modified xsi:type="dcterms:W3CDTF">2026-09-07T15:09:00Z</dcterms:modified>
</cp:coreProperties>
</file>